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5025" w14:textId="5B7F4078" w:rsidR="00114F47" w:rsidRDefault="00114F47" w:rsidP="00114F47">
      <w:pPr>
        <w:pStyle w:val="Default"/>
      </w:pPr>
    </w:p>
    <w:p w14:paraId="3BD92505" w14:textId="77777777" w:rsidR="00955D46" w:rsidRDefault="00955D46" w:rsidP="00DA68F2">
      <w:pPr>
        <w:pStyle w:val="Default"/>
        <w:jc w:val="center"/>
      </w:pPr>
    </w:p>
    <w:p w14:paraId="39DD43C7" w14:textId="77777777" w:rsidR="00DA68F2" w:rsidRDefault="00DA68F2" w:rsidP="00DA68F2">
      <w:pPr>
        <w:pStyle w:val="Default"/>
        <w:jc w:val="center"/>
        <w:rPr>
          <w:b/>
          <w:bCs/>
          <w:sz w:val="32"/>
          <w:szCs w:val="32"/>
        </w:rPr>
      </w:pPr>
      <w:r w:rsidRPr="00DA68F2">
        <w:rPr>
          <w:b/>
          <w:bCs/>
          <w:sz w:val="32"/>
          <w:szCs w:val="32"/>
        </w:rPr>
        <w:t>UYGUN CLEOPATRA 2</w:t>
      </w:r>
    </w:p>
    <w:p w14:paraId="55B948D3" w14:textId="787DFBB6" w:rsidR="006E295E" w:rsidRDefault="00DA68F2" w:rsidP="00DA68F2">
      <w:pPr>
        <w:pStyle w:val="Default"/>
        <w:jc w:val="center"/>
        <w:rPr>
          <w:b/>
          <w:bCs/>
          <w:sz w:val="32"/>
          <w:szCs w:val="32"/>
        </w:rPr>
      </w:pPr>
      <w:r w:rsidRPr="00DA68F2">
        <w:rPr>
          <w:b/>
          <w:bCs/>
          <w:sz w:val="32"/>
          <w:szCs w:val="32"/>
        </w:rPr>
        <w:t>ПОВЕСТКА ВНЕОЧЕРЕДНОГО СОБРАНИЯ СОБСТВЕННИКОВ КВАРТИР</w:t>
      </w:r>
    </w:p>
    <w:p w14:paraId="33CFE198" w14:textId="77777777" w:rsidR="00DA68F2" w:rsidRPr="006E295E" w:rsidRDefault="00DA68F2" w:rsidP="00DA68F2">
      <w:pPr>
        <w:pStyle w:val="Default"/>
        <w:jc w:val="both"/>
        <w:rPr>
          <w:sz w:val="28"/>
          <w:szCs w:val="28"/>
        </w:rPr>
      </w:pPr>
    </w:p>
    <w:p w14:paraId="326278B2" w14:textId="5A2D505C" w:rsidR="00DA68F2" w:rsidRPr="00DA68F2" w:rsidRDefault="00DA68F2" w:rsidP="00DA68F2">
      <w:pPr>
        <w:pStyle w:val="Default"/>
        <w:jc w:val="both"/>
      </w:pPr>
      <w:r w:rsidRPr="00DA68F2">
        <w:t xml:space="preserve">Собрание собственников квартир </w:t>
      </w:r>
      <w:r>
        <w:rPr>
          <w:lang w:val="ru-RU"/>
        </w:rPr>
        <w:t>комплекса</w:t>
      </w:r>
      <w:r w:rsidRPr="00DA68F2">
        <w:t xml:space="preserve"> Uygun Cleopatra 2 будет проведено для обсуждения и принятия решений по нижеприведённым вопросам повестки дня </w:t>
      </w:r>
      <w:r w:rsidRPr="00DA68F2">
        <w:rPr>
          <w:b/>
          <w:bCs/>
        </w:rPr>
        <w:t>27.12.2025 в 11:00 у бассейна на территории комплекса</w:t>
      </w:r>
      <w:r w:rsidRPr="00DA68F2">
        <w:t xml:space="preserve">. Если кворум не будет достигнут на этом собрании, второе собрание состоится </w:t>
      </w:r>
      <w:r w:rsidRPr="00DA68F2">
        <w:rPr>
          <w:b/>
          <w:bCs/>
        </w:rPr>
        <w:t>03.01.2026 в то же время и в том же месте</w:t>
      </w:r>
      <w:r w:rsidRPr="00DA68F2">
        <w:t xml:space="preserve"> без требования кворума.</w:t>
      </w:r>
    </w:p>
    <w:p w14:paraId="06BD1BBC" w14:textId="77777777" w:rsidR="00DA68F2" w:rsidRDefault="00DA68F2" w:rsidP="00DA68F2">
      <w:pPr>
        <w:pStyle w:val="Default"/>
        <w:jc w:val="both"/>
      </w:pPr>
      <w:r w:rsidRPr="00DA68F2">
        <w:t>Настоятельно просим всех собственников квартир присутствовать на собрании или предоставить представителя.</w:t>
      </w:r>
    </w:p>
    <w:p w14:paraId="4517B486" w14:textId="77777777" w:rsidR="00DA68F2" w:rsidRDefault="00DA68F2" w:rsidP="00DA68F2">
      <w:pPr>
        <w:pStyle w:val="Default"/>
        <w:jc w:val="both"/>
      </w:pPr>
    </w:p>
    <w:p w14:paraId="63255E6B" w14:textId="77777777" w:rsidR="00DA68F2" w:rsidRPr="00DA68F2" w:rsidRDefault="00DA68F2" w:rsidP="00DA68F2">
      <w:pPr>
        <w:pStyle w:val="Default"/>
        <w:jc w:val="center"/>
      </w:pPr>
    </w:p>
    <w:p w14:paraId="1FDDB153" w14:textId="77777777" w:rsidR="00DA68F2" w:rsidRDefault="00DA68F2" w:rsidP="00DA68F2">
      <w:pPr>
        <w:pStyle w:val="Default"/>
        <w:jc w:val="center"/>
        <w:rPr>
          <w:b/>
          <w:bCs/>
        </w:rPr>
      </w:pPr>
      <w:r w:rsidRPr="00DA68F2">
        <w:rPr>
          <w:b/>
          <w:bCs/>
        </w:rPr>
        <w:t>ПОВЕСТКА ДНЯ</w:t>
      </w:r>
    </w:p>
    <w:p w14:paraId="52A4ED2B" w14:textId="77777777" w:rsidR="00DA68F2" w:rsidRDefault="00DA68F2" w:rsidP="00DA68F2">
      <w:pPr>
        <w:pStyle w:val="Default"/>
        <w:jc w:val="both"/>
        <w:rPr>
          <w:b/>
          <w:bCs/>
        </w:rPr>
      </w:pPr>
    </w:p>
    <w:p w14:paraId="46FC1D13" w14:textId="77777777" w:rsidR="00DA68F2" w:rsidRPr="00DA68F2" w:rsidRDefault="00DA68F2" w:rsidP="00DA68F2">
      <w:pPr>
        <w:pStyle w:val="Default"/>
        <w:jc w:val="both"/>
      </w:pPr>
    </w:p>
    <w:p w14:paraId="16E86F35" w14:textId="77777777" w:rsidR="00DA68F2" w:rsidRPr="00DA68F2" w:rsidRDefault="00DA68F2" w:rsidP="00DA68F2">
      <w:pPr>
        <w:pStyle w:val="Default"/>
        <w:numPr>
          <w:ilvl w:val="0"/>
          <w:numId w:val="2"/>
        </w:numPr>
        <w:jc w:val="both"/>
      </w:pPr>
      <w:r w:rsidRPr="00DA68F2">
        <w:t>Открытие и регистрация присутствующих.</w:t>
      </w:r>
    </w:p>
    <w:p w14:paraId="6DFF049D" w14:textId="77777777" w:rsidR="00DA68F2" w:rsidRPr="00DA68F2" w:rsidRDefault="00DA68F2" w:rsidP="00DA68F2">
      <w:pPr>
        <w:pStyle w:val="Default"/>
        <w:numPr>
          <w:ilvl w:val="0"/>
          <w:numId w:val="2"/>
        </w:numPr>
        <w:jc w:val="both"/>
      </w:pPr>
      <w:r w:rsidRPr="00DA68F2">
        <w:t>Выбор председательствующей комиссии.</w:t>
      </w:r>
    </w:p>
    <w:p w14:paraId="6B60FC5C" w14:textId="77777777" w:rsidR="00DA68F2" w:rsidRPr="00DA68F2" w:rsidRDefault="00DA68F2" w:rsidP="00DA68F2">
      <w:pPr>
        <w:pStyle w:val="Default"/>
        <w:numPr>
          <w:ilvl w:val="0"/>
          <w:numId w:val="2"/>
        </w:numPr>
        <w:jc w:val="both"/>
      </w:pPr>
      <w:r w:rsidRPr="00DA68F2">
        <w:t>Определение ежемесячного взноса на 2025–2026 год.</w:t>
      </w:r>
    </w:p>
    <w:p w14:paraId="02BE430C" w14:textId="77777777" w:rsidR="00DA68F2" w:rsidRPr="00DA68F2" w:rsidRDefault="00DA68F2" w:rsidP="00DA68F2">
      <w:pPr>
        <w:pStyle w:val="Default"/>
        <w:numPr>
          <w:ilvl w:val="0"/>
          <w:numId w:val="2"/>
        </w:numPr>
        <w:jc w:val="both"/>
      </w:pPr>
      <w:r w:rsidRPr="00DA68F2">
        <w:t>Выбор членов правления и определение их полномочий.</w:t>
      </w:r>
    </w:p>
    <w:p w14:paraId="581ECCF2" w14:textId="77777777" w:rsidR="00DA68F2" w:rsidRPr="00DA68F2" w:rsidRDefault="00DA68F2" w:rsidP="00DA68F2">
      <w:pPr>
        <w:pStyle w:val="Default"/>
        <w:numPr>
          <w:ilvl w:val="0"/>
          <w:numId w:val="2"/>
        </w:numPr>
        <w:jc w:val="both"/>
      </w:pPr>
      <w:r w:rsidRPr="00DA68F2">
        <w:t>Вопрос общей страховки.</w:t>
      </w:r>
    </w:p>
    <w:p w14:paraId="30A9327D" w14:textId="77777777" w:rsidR="00DA68F2" w:rsidRPr="00DA68F2" w:rsidRDefault="00DA68F2" w:rsidP="00DA68F2">
      <w:pPr>
        <w:pStyle w:val="Default"/>
        <w:numPr>
          <w:ilvl w:val="0"/>
          <w:numId w:val="2"/>
        </w:numPr>
        <w:jc w:val="both"/>
      </w:pPr>
      <w:r w:rsidRPr="00DA68F2">
        <w:t>Определение даты проведения очередного годового собрания 2026 года.</w:t>
      </w:r>
    </w:p>
    <w:p w14:paraId="6602B655" w14:textId="57B7EC1A" w:rsidR="00DA68F2" w:rsidRPr="00DA68F2" w:rsidRDefault="00DA68F2" w:rsidP="00DA68F2">
      <w:pPr>
        <w:pStyle w:val="Default"/>
        <w:numPr>
          <w:ilvl w:val="0"/>
          <w:numId w:val="2"/>
        </w:numPr>
        <w:jc w:val="both"/>
      </w:pPr>
      <w:r w:rsidRPr="00DA68F2">
        <w:t xml:space="preserve">Вопрос оплаты труда </w:t>
      </w:r>
      <w:r>
        <w:rPr>
          <w:lang w:val="ru-RU"/>
        </w:rPr>
        <w:t>капыджи</w:t>
      </w:r>
      <w:r w:rsidRPr="00DA68F2">
        <w:t xml:space="preserve"> (</w:t>
      </w:r>
      <w:r>
        <w:rPr>
          <w:lang w:val="ru-RU"/>
        </w:rPr>
        <w:t>уборщицы</w:t>
      </w:r>
      <w:r w:rsidRPr="00DA68F2">
        <w:t>).</w:t>
      </w:r>
    </w:p>
    <w:p w14:paraId="1119BB51" w14:textId="15BD782C" w:rsidR="00DA68F2" w:rsidRPr="00DA68F2" w:rsidRDefault="00DA68F2" w:rsidP="00DA68F2">
      <w:pPr>
        <w:pStyle w:val="Default"/>
        <w:numPr>
          <w:ilvl w:val="0"/>
          <w:numId w:val="2"/>
        </w:numPr>
        <w:jc w:val="both"/>
      </w:pPr>
      <w:r w:rsidRPr="00DA68F2">
        <w:t xml:space="preserve">Определение лимита на расходы </w:t>
      </w:r>
      <w:r>
        <w:rPr>
          <w:lang w:val="ru-RU"/>
        </w:rPr>
        <w:t>капыджы</w:t>
      </w:r>
      <w:r w:rsidRPr="00DA68F2">
        <w:t xml:space="preserve"> на электроэнергию.</w:t>
      </w:r>
    </w:p>
    <w:p w14:paraId="2333BD23" w14:textId="77777777" w:rsidR="00DA68F2" w:rsidRPr="00DA68F2" w:rsidRDefault="00DA68F2" w:rsidP="00DA68F2">
      <w:pPr>
        <w:pStyle w:val="Default"/>
        <w:numPr>
          <w:ilvl w:val="0"/>
          <w:numId w:val="2"/>
        </w:numPr>
        <w:jc w:val="both"/>
      </w:pPr>
      <w:r w:rsidRPr="00DA68F2">
        <w:t>Штраф 5% за несвоевременную оплату взносов.</w:t>
      </w:r>
    </w:p>
    <w:p w14:paraId="12EBAFB9" w14:textId="77777777" w:rsidR="00DA68F2" w:rsidRPr="00DA68F2" w:rsidRDefault="00DA68F2" w:rsidP="00DA68F2">
      <w:pPr>
        <w:pStyle w:val="Default"/>
        <w:numPr>
          <w:ilvl w:val="0"/>
          <w:numId w:val="2"/>
        </w:numPr>
        <w:jc w:val="both"/>
      </w:pPr>
      <w:r w:rsidRPr="00DA68F2">
        <w:t>Проблема оплаты ежемесячного взноса в турецких лирах.</w:t>
      </w:r>
    </w:p>
    <w:p w14:paraId="76C11509" w14:textId="77777777" w:rsidR="00DA68F2" w:rsidRPr="00DA68F2" w:rsidRDefault="00DA68F2" w:rsidP="00DA68F2">
      <w:pPr>
        <w:pStyle w:val="Default"/>
        <w:numPr>
          <w:ilvl w:val="0"/>
          <w:numId w:val="2"/>
        </w:numPr>
        <w:jc w:val="both"/>
      </w:pPr>
      <w:r w:rsidRPr="00DA68F2">
        <w:t>Начало сбора взносов за новый финансовый год с октября; правила эксплуатации бассейна и финансовые вопросы.</w:t>
      </w:r>
    </w:p>
    <w:p w14:paraId="6850E963" w14:textId="77777777" w:rsidR="00DA68F2" w:rsidRPr="00DA68F2" w:rsidRDefault="00DA68F2" w:rsidP="00DA68F2">
      <w:pPr>
        <w:pStyle w:val="Default"/>
        <w:numPr>
          <w:ilvl w:val="0"/>
          <w:numId w:val="2"/>
        </w:numPr>
        <w:jc w:val="both"/>
      </w:pPr>
      <w:r w:rsidRPr="00DA68F2">
        <w:t>Правила дополнительных закупок и общих улучшений.</w:t>
      </w:r>
    </w:p>
    <w:p w14:paraId="03166332" w14:textId="77777777" w:rsidR="00DA68F2" w:rsidRPr="00DA68F2" w:rsidRDefault="00DA68F2" w:rsidP="00DA68F2">
      <w:pPr>
        <w:pStyle w:val="Default"/>
        <w:numPr>
          <w:ilvl w:val="0"/>
          <w:numId w:val="2"/>
        </w:numPr>
        <w:jc w:val="both"/>
      </w:pPr>
      <w:r w:rsidRPr="00DA68F2">
        <w:t>Правила эксплуатации бассейна и финансовые вопросы.</w:t>
      </w:r>
    </w:p>
    <w:p w14:paraId="0CE81BAE" w14:textId="77777777" w:rsidR="00DA68F2" w:rsidRPr="00DA68F2" w:rsidRDefault="00DA68F2" w:rsidP="00DA68F2">
      <w:pPr>
        <w:pStyle w:val="Default"/>
        <w:numPr>
          <w:ilvl w:val="0"/>
          <w:numId w:val="2"/>
        </w:numPr>
        <w:jc w:val="both"/>
      </w:pPr>
      <w:r w:rsidRPr="00DA68F2">
        <w:t>Закрытие собрания.</w:t>
      </w:r>
    </w:p>
    <w:p w14:paraId="1173C3E8" w14:textId="4895BF12" w:rsidR="00DF13C3" w:rsidRPr="006E295E" w:rsidRDefault="00DF13C3" w:rsidP="00DA68F2">
      <w:pPr>
        <w:pStyle w:val="Default"/>
        <w:jc w:val="both"/>
        <w:rPr>
          <w:sz w:val="22"/>
          <w:szCs w:val="22"/>
        </w:rPr>
      </w:pPr>
    </w:p>
    <w:sectPr w:rsidR="00DF13C3" w:rsidRPr="006E295E" w:rsidSect="00A77AC2">
      <w:pgSz w:w="11906" w:h="17338"/>
      <w:pgMar w:top="976" w:right="683" w:bottom="1417" w:left="77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4F4D"/>
    <w:multiLevelType w:val="hybridMultilevel"/>
    <w:tmpl w:val="06E00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8673E"/>
    <w:multiLevelType w:val="multilevel"/>
    <w:tmpl w:val="25A6D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786164">
    <w:abstractNumId w:val="0"/>
  </w:num>
  <w:num w:numId="2" w16cid:durableId="1745949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55D"/>
    <w:rsid w:val="000771CA"/>
    <w:rsid w:val="00114F47"/>
    <w:rsid w:val="00135334"/>
    <w:rsid w:val="001A5F6A"/>
    <w:rsid w:val="001C3773"/>
    <w:rsid w:val="00257011"/>
    <w:rsid w:val="002F3227"/>
    <w:rsid w:val="00326A8D"/>
    <w:rsid w:val="004014D7"/>
    <w:rsid w:val="00423BA4"/>
    <w:rsid w:val="00456B46"/>
    <w:rsid w:val="004F6919"/>
    <w:rsid w:val="00502B25"/>
    <w:rsid w:val="005459C2"/>
    <w:rsid w:val="00571F70"/>
    <w:rsid w:val="00572521"/>
    <w:rsid w:val="005A0769"/>
    <w:rsid w:val="005C3E60"/>
    <w:rsid w:val="005D1AB9"/>
    <w:rsid w:val="0063260C"/>
    <w:rsid w:val="00670A86"/>
    <w:rsid w:val="006E295E"/>
    <w:rsid w:val="00712EBE"/>
    <w:rsid w:val="007C0DAF"/>
    <w:rsid w:val="0080754C"/>
    <w:rsid w:val="00832EBD"/>
    <w:rsid w:val="00876D2A"/>
    <w:rsid w:val="00955D46"/>
    <w:rsid w:val="0096585F"/>
    <w:rsid w:val="00A8202E"/>
    <w:rsid w:val="00AD73FD"/>
    <w:rsid w:val="00AE5FF9"/>
    <w:rsid w:val="00B3255D"/>
    <w:rsid w:val="00B56F12"/>
    <w:rsid w:val="00DA68F2"/>
    <w:rsid w:val="00DB0E7E"/>
    <w:rsid w:val="00DF13C3"/>
    <w:rsid w:val="00DF7060"/>
    <w:rsid w:val="00EB6954"/>
    <w:rsid w:val="00F408A4"/>
    <w:rsid w:val="00F9037C"/>
    <w:rsid w:val="00F930D3"/>
    <w:rsid w:val="00FB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2FBD"/>
  <w15:chartTrackingRefBased/>
  <w15:docId w15:val="{D58237AF-3CDC-4785-9CCF-BE325B05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4F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AD2D1-DB2D-43A8-80FB-470F7228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1031</Characters>
  <Application>Microsoft Office Word</Application>
  <DocSecurity>0</DocSecurity>
  <Lines>34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Panorama Homes</cp:lastModifiedBy>
  <cp:revision>2</cp:revision>
  <cp:lastPrinted>2025-11-24T08:11:00Z</cp:lastPrinted>
  <dcterms:created xsi:type="dcterms:W3CDTF">2025-11-24T08:57:00Z</dcterms:created>
  <dcterms:modified xsi:type="dcterms:W3CDTF">2025-11-24T08:57:00Z</dcterms:modified>
</cp:coreProperties>
</file>